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Регламент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проведения </w:t>
      </w:r>
      <w:r>
        <w:rPr>
          <w:rFonts w:ascii="Times New Roman" w:hAnsi="Times New Roman"/>
          <w:sz w:val="28"/>
          <w:szCs w:val="28"/>
          <w:rtl w:val="0"/>
          <w:lang w:val="en-US"/>
        </w:rPr>
        <w:t>VI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открытого чемпионата Орехово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Зуево 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силовому экстриму и функциональному многоборью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Богатырские забавы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2017.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 Spacing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>Дата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ru-RU"/>
        </w:rPr>
        <w:t>: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27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августа</w:t>
      </w:r>
    </w:p>
    <w:p>
      <w:pPr>
        <w:pStyle w:val="No Spacing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 Spacing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>Время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ru-RU"/>
        </w:rPr>
        <w:t>: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14.00</w:t>
      </w:r>
    </w:p>
    <w:p>
      <w:pPr>
        <w:pStyle w:val="No Spacing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 Spacing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>Место проведения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ru-RU"/>
        </w:rPr>
        <w:t>: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Орехово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Зуево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Октябрьская площадь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 Spacing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 Spacing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>Организаторы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ru-RU"/>
        </w:rPr>
        <w:t>: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No Spacing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Администрация 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Орехово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Зуево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 Spacing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-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Комитет по культуре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делам молодёжи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спорту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туризму и физической культуре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No Spacing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Муниципальное учреждение по работе с молодёжью «Молодёжный клуб»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 Spacing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Спортивный центр «Лидер»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 Spacing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 Spacing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>Участники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ru-RU"/>
        </w:rPr>
        <w:t>: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молодые люди в возрасте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45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лет прошедшие предварительную регистрацию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 Spacing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>План проведения мероприятия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ru-RU"/>
        </w:rPr>
        <w:t>:</w:t>
      </w: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Предварительная регистрация участников –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"http://lider-oz.ru/reg/"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http://lider-oz.ru/reg/</w:t>
      </w:r>
      <w:r>
        <w:rPr/>
        <w:fldChar w:fldCharType="end" w:fldLock="0"/>
      </w:r>
      <w:r>
        <w:rPr>
          <w:rtl w:val="0"/>
        </w:rPr>
        <w:t xml:space="preserve"> </w:t>
      </w: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 Spacing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14:00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Открытие мероприятия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 Spacing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14:15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регистрация участников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 Spacing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14:30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>16:45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– проведение соревнований</w:t>
      </w:r>
    </w:p>
    <w:p>
      <w:pPr>
        <w:pStyle w:val="No Spacing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16:45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– награждение победителей</w:t>
      </w:r>
    </w:p>
    <w:p>
      <w:pPr>
        <w:pStyle w:val="No Spacing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>Программа мероприятия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ru-RU"/>
        </w:rPr>
        <w:t>:</w:t>
      </w: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ahoma" w:cs="Tahoma" w:hAnsi="Tahoma" w:eastAsia="Tahoma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u w:val="single"/>
          <w:rtl w:val="0"/>
          <w:lang w:val="ru-RU"/>
        </w:rPr>
        <w:t>Функциональное многоборье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 Spacing"/>
        <w:rPr>
          <w:rFonts w:ascii="Tahoma" w:cs="Tahoma" w:hAnsi="Tahoma" w:eastAsia="Tahoma"/>
          <w:color w:val="000000"/>
          <w:sz w:val="28"/>
          <w:szCs w:val="28"/>
          <w:u w:color="000000"/>
          <w:shd w:val="clear" w:color="auto" w:fill="ffffff"/>
        </w:rPr>
      </w:pPr>
    </w:p>
    <w:p>
      <w:pPr>
        <w:pStyle w:val="No Spacing"/>
        <w:numPr>
          <w:ilvl w:val="0"/>
          <w:numId w:val="4"/>
        </w:numPr>
        <w:bidi w:val="0"/>
        <w:ind w:right="0"/>
        <w:jc w:val="left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Комплекс №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«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AMRAP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shd w:val="clear" w:color="auto" w:fill="ffffff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минуты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Фронтальный присед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 со штангой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shd w:val="clear" w:color="auto" w:fill="ffffff"/>
          <w:lang w:val="ru-RU"/>
        </w:rPr>
        <w:br w:type="textWrapping"/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Ш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вунг от груди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со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штан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гой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Вес штанги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40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кг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/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кг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shd w:val="clear" w:color="auto" w:fill="ffffff"/>
          <w:lang w:val="ru-RU"/>
        </w:rPr>
        <w:br w:type="textWrapping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2-2, 4-4, 6-6.... (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кратно двум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)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 </w:t>
      </w:r>
    </w:p>
    <w:p>
      <w:pPr>
        <w:pStyle w:val="No Spacing"/>
        <w:ind w:left="720"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 Spacing"/>
        <w:numPr>
          <w:ilvl w:val="0"/>
          <w:numId w:val="4"/>
        </w:numPr>
        <w:bidi w:val="0"/>
        <w:ind w:right="0"/>
        <w:jc w:val="left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Комплекс №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2: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en-US"/>
        </w:rPr>
        <w:t>«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AFAP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en-US"/>
        </w:rPr>
        <w:t xml:space="preserve">»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/ 8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мин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  <w:br w:type="textWrapping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бёрпи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30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рыв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ков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гири со сменой руки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(1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раз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)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40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тяг гир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и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сумо к подбородку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50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махов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 гири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Вес гири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- 20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кг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/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10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кг</w:t>
      </w:r>
    </w:p>
    <w:p>
      <w:pPr>
        <w:pStyle w:val="No Spacing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 Spacing"/>
        <w:numPr>
          <w:ilvl w:val="0"/>
          <w:numId w:val="4"/>
        </w:numPr>
        <w:bidi w:val="0"/>
        <w:ind w:right="0"/>
        <w:jc w:val="left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Комплекс №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3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shd w:val="clear" w:color="auto" w:fill="ffffff"/>
        </w:rPr>
        <w:br w:type="textWrapping"/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Детали комплекса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№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3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 будут объявлены непосредственно перед стартом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No Spacing"/>
        <w:ind w:left="720" w:firstLine="0"/>
        <w:rPr>
          <w:rFonts w:ascii="Times New Roman" w:cs="Times New Roman" w:hAnsi="Times New Roman" w:eastAsia="Times New Roman"/>
          <w:color w:val="ff0000"/>
          <w:sz w:val="28"/>
          <w:szCs w:val="28"/>
          <w:u w:color="ff0000"/>
        </w:rPr>
      </w:pPr>
    </w:p>
    <w:p>
      <w:pPr>
        <w:pStyle w:val="No Spacing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 w:hint="default"/>
          <w:i w:val="1"/>
          <w:iCs w:val="1"/>
          <w:sz w:val="28"/>
          <w:szCs w:val="28"/>
          <w:u w:val="single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u w:val="single"/>
          <w:rtl w:val="0"/>
          <w:lang w:val="ru-RU"/>
        </w:rPr>
        <w:t>Показательные выступления творческих коллективов</w:t>
      </w:r>
    </w:p>
    <w:p>
      <w:pPr>
        <w:pStyle w:val="No Spacing"/>
        <w:ind w:left="144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 Spacing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Организаторы оставляют за собой право вносить изменения в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Регламент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соревнований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 Spacing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 Spacing"/>
        <w:ind w:firstLine="851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всем вопросам обращаться к специалисту по работе с молодёжью Алексееву Антону Валерьевичу</w:t>
      </w:r>
      <w:r>
        <w:rPr>
          <w:rFonts w:ascii="Times New Roman" w:hAnsi="Times New Roman"/>
          <w:sz w:val="28"/>
          <w:szCs w:val="28"/>
          <w:rtl w:val="0"/>
          <w:lang w:val="ru-RU"/>
        </w:rPr>
        <w:t>: 8 (985) 120 98 72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  <w:lvl w:ilvl="0">
        <w:start w:val="2"/>
        <w:numFmt w:val="decimal"/>
        <w:suff w:val="tab"/>
        <w:lvlText w:val="%1)"/>
        <w:lvlJc w:val="left"/>
        <w:pPr>
          <w:ind w:left="709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29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49" w:hanging="32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69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89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09" w:hanging="32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29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49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69" w:hanging="32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